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C0B" w:rsidRDefault="000A3BFB">
      <w:pPr>
        <w:pStyle w:val="10"/>
        <w:framePr w:w="9691" w:h="553" w:hRule="exact" w:wrap="none" w:vAnchor="page" w:hAnchor="page" w:x="1333" w:y="1322"/>
        <w:shd w:val="clear" w:color="auto" w:fill="auto"/>
        <w:spacing w:after="0" w:line="220" w:lineRule="exact"/>
      </w:pPr>
      <w:bookmarkStart w:id="0" w:name="bookmark0"/>
      <w:r>
        <w:t>ДОГОВОР № 59</w:t>
      </w:r>
      <w:bookmarkEnd w:id="0"/>
    </w:p>
    <w:p w:rsidR="001F7C0B" w:rsidRDefault="000A3BFB">
      <w:pPr>
        <w:pStyle w:val="30"/>
        <w:framePr w:w="9691" w:h="553" w:hRule="exact" w:wrap="none" w:vAnchor="page" w:hAnchor="page" w:x="1333" w:y="1322"/>
        <w:shd w:val="clear" w:color="auto" w:fill="auto"/>
        <w:spacing w:before="0" w:after="0" w:line="220" w:lineRule="exact"/>
      </w:pPr>
      <w:r>
        <w:t>на поставку государственных знаков почтовой оплаты</w:t>
      </w:r>
    </w:p>
    <w:p w:rsidR="001F7C0B" w:rsidRDefault="00B90E47">
      <w:pPr>
        <w:pStyle w:val="20"/>
        <w:framePr w:w="9691" w:h="6233" w:hRule="exact" w:wrap="none" w:vAnchor="page" w:hAnchor="page" w:x="1333" w:y="2119"/>
        <w:shd w:val="clear" w:color="auto" w:fill="auto"/>
        <w:tabs>
          <w:tab w:val="left" w:pos="7800"/>
        </w:tabs>
        <w:spacing w:before="0" w:after="226" w:line="240" w:lineRule="exact"/>
      </w:pPr>
      <w:r>
        <w:t>г. Липецк                                                                                                            «___» ______</w:t>
      </w:r>
      <w:r w:rsidR="000A3BFB">
        <w:t xml:space="preserve"> 2016г.</w:t>
      </w:r>
    </w:p>
    <w:p w:rsidR="001F7C0B" w:rsidRDefault="000A3BFB">
      <w:pPr>
        <w:pStyle w:val="20"/>
        <w:framePr w:w="9691" w:h="6233" w:hRule="exact" w:wrap="none" w:vAnchor="page" w:hAnchor="page" w:x="1333" w:y="2119"/>
        <w:shd w:val="clear" w:color="auto" w:fill="auto"/>
        <w:spacing w:before="0" w:after="347" w:line="278" w:lineRule="exact"/>
        <w:ind w:firstLine="740"/>
      </w:pPr>
      <w:proofErr w:type="gramStart"/>
      <w:r>
        <w:t xml:space="preserve">Публичное акционерное общество «Межрегиональная распределительная сетевая компания Центра» (филиал ПАО «МРСК Центра» - «Липецкэнерго»), в дальнейшем именуемое «Покупатель», в лице заместителя генерального директора - директора филиала ПАО «МРСК Центра» - «Липецкэнерго» </w:t>
      </w:r>
      <w:proofErr w:type="spellStart"/>
      <w:r>
        <w:t>Конаныхина</w:t>
      </w:r>
      <w:proofErr w:type="spellEnd"/>
      <w:r>
        <w:t xml:space="preserve"> Александра Николаевича, действующего на основании доверенности №1-3117 от 21.05.2015г., с одной стороны, и ФГУП «Почта России», именуемое в дальнейшем «Поставщик», в лице заместителя директора УФПС Липецкой области - филиала ФГУП «Почта</w:t>
      </w:r>
      <w:proofErr w:type="gramEnd"/>
      <w:r>
        <w:t xml:space="preserve"> России» Сапроновой Инны Анатольевны, действующей на основании доверенности № 18 от 18.12.2015, с другой стороны, заключили настоящий договор о нижеследующем:</w:t>
      </w:r>
    </w:p>
    <w:p w:rsidR="001F7C0B" w:rsidRDefault="000A3BFB">
      <w:pPr>
        <w:pStyle w:val="10"/>
        <w:framePr w:w="9691" w:h="6233" w:hRule="exact" w:wrap="none" w:vAnchor="page" w:hAnchor="page" w:x="1333" w:y="2119"/>
        <w:numPr>
          <w:ilvl w:val="0"/>
          <w:numId w:val="1"/>
        </w:numPr>
        <w:shd w:val="clear" w:color="auto" w:fill="auto"/>
        <w:tabs>
          <w:tab w:val="left" w:pos="4081"/>
        </w:tabs>
        <w:spacing w:after="234" w:line="220" w:lineRule="exact"/>
        <w:ind w:left="3760"/>
        <w:jc w:val="both"/>
      </w:pPr>
      <w:bookmarkStart w:id="1" w:name="bookmark1"/>
      <w:r>
        <w:t>Предмет договора.</w:t>
      </w:r>
      <w:bookmarkEnd w:id="1"/>
    </w:p>
    <w:p w:rsidR="001F7C0B" w:rsidRDefault="000A3BFB">
      <w:pPr>
        <w:pStyle w:val="20"/>
        <w:framePr w:w="9691" w:h="6233" w:hRule="exact" w:wrap="none" w:vAnchor="page" w:hAnchor="page" w:x="1333" w:y="2119"/>
        <w:numPr>
          <w:ilvl w:val="1"/>
          <w:numId w:val="1"/>
        </w:numPr>
        <w:shd w:val="clear" w:color="auto" w:fill="auto"/>
        <w:tabs>
          <w:tab w:val="left" w:pos="1253"/>
        </w:tabs>
        <w:spacing w:before="0" w:after="0" w:line="274" w:lineRule="exact"/>
        <w:ind w:firstLine="740"/>
      </w:pPr>
      <w:r>
        <w:t>Поставщик обязуется передать в собственность Покупателя - государственные знаки почтовой оплаты (далее ГЗПО): почтовые марки, маркированные конверты, маркированные почтовые карточки.</w:t>
      </w:r>
    </w:p>
    <w:p w:rsidR="001F7C0B" w:rsidRDefault="000A3BFB">
      <w:pPr>
        <w:pStyle w:val="20"/>
        <w:framePr w:w="9691" w:h="6233" w:hRule="exact" w:wrap="none" w:vAnchor="page" w:hAnchor="page" w:x="1333" w:y="2119"/>
        <w:numPr>
          <w:ilvl w:val="1"/>
          <w:numId w:val="1"/>
        </w:numPr>
        <w:shd w:val="clear" w:color="auto" w:fill="auto"/>
        <w:tabs>
          <w:tab w:val="left" w:pos="1253"/>
        </w:tabs>
        <w:spacing w:before="0" w:after="0" w:line="274" w:lineRule="exact"/>
        <w:ind w:firstLine="740"/>
      </w:pPr>
      <w:r>
        <w:t>Покупатель обязуется оплатить и принять ГЗПО в порядке и сроки, установленные сторонами настоящего договора.</w:t>
      </w:r>
    </w:p>
    <w:p w:rsidR="001F7C0B" w:rsidRDefault="000A3BFB">
      <w:pPr>
        <w:pStyle w:val="20"/>
        <w:framePr w:w="9691" w:h="6233" w:hRule="exact" w:wrap="none" w:vAnchor="page" w:hAnchor="page" w:x="1333" w:y="2119"/>
        <w:numPr>
          <w:ilvl w:val="1"/>
          <w:numId w:val="1"/>
        </w:numPr>
        <w:shd w:val="clear" w:color="auto" w:fill="auto"/>
        <w:tabs>
          <w:tab w:val="left" w:pos="1253"/>
        </w:tabs>
        <w:spacing w:before="0" w:after="0" w:line="278" w:lineRule="exact"/>
        <w:ind w:firstLine="740"/>
      </w:pPr>
      <w:r>
        <w:t>На момент передачи Покупателю ГЗПО Поставщик гарантирует, что они принадлежат Поставщику на праве собственности, не заложены, не арестованы, не являются предметом исков третьих лиц.</w:t>
      </w:r>
    </w:p>
    <w:p w:rsidR="001F7C0B" w:rsidRDefault="000A3BFB">
      <w:pPr>
        <w:pStyle w:val="10"/>
        <w:framePr w:w="9691" w:h="6902" w:hRule="exact" w:wrap="none" w:vAnchor="page" w:hAnchor="page" w:x="1333" w:y="8666"/>
        <w:numPr>
          <w:ilvl w:val="0"/>
          <w:numId w:val="1"/>
        </w:numPr>
        <w:shd w:val="clear" w:color="auto" w:fill="auto"/>
        <w:tabs>
          <w:tab w:val="left" w:pos="3850"/>
        </w:tabs>
        <w:spacing w:after="246" w:line="220" w:lineRule="exact"/>
        <w:ind w:left="3500"/>
        <w:jc w:val="both"/>
      </w:pPr>
      <w:bookmarkStart w:id="2" w:name="bookmark2"/>
      <w:r>
        <w:t>Обязательства сторон.</w:t>
      </w:r>
      <w:bookmarkEnd w:id="2"/>
    </w:p>
    <w:p w:rsidR="001F7C0B" w:rsidRDefault="000A3BFB">
      <w:pPr>
        <w:pStyle w:val="20"/>
        <w:framePr w:w="9691" w:h="6902" w:hRule="exact" w:wrap="none" w:vAnchor="page" w:hAnchor="page" w:x="1333" w:y="8666"/>
        <w:numPr>
          <w:ilvl w:val="1"/>
          <w:numId w:val="1"/>
        </w:numPr>
        <w:shd w:val="clear" w:color="auto" w:fill="auto"/>
        <w:tabs>
          <w:tab w:val="left" w:pos="1258"/>
        </w:tabs>
        <w:spacing w:before="0" w:after="0" w:line="240" w:lineRule="exact"/>
        <w:ind w:firstLine="740"/>
      </w:pPr>
      <w:r>
        <w:t>Обязательства Поставщика:</w:t>
      </w:r>
    </w:p>
    <w:p w:rsidR="001F7C0B" w:rsidRDefault="000A3BFB">
      <w:pPr>
        <w:pStyle w:val="20"/>
        <w:framePr w:w="9691" w:h="6902" w:hRule="exact" w:wrap="none" w:vAnchor="page" w:hAnchor="page" w:x="1333" w:y="8666"/>
        <w:numPr>
          <w:ilvl w:val="2"/>
          <w:numId w:val="1"/>
        </w:numPr>
        <w:shd w:val="clear" w:color="auto" w:fill="auto"/>
        <w:tabs>
          <w:tab w:val="left" w:pos="1448"/>
        </w:tabs>
        <w:spacing w:before="0" w:after="0" w:line="269" w:lineRule="exact"/>
        <w:ind w:firstLine="740"/>
      </w:pPr>
      <w:r>
        <w:t>Обеспечить поставку ГЗПО в соответствии с ГОСТами, определяющими качество поставляемого товара на территории РФ.</w:t>
      </w:r>
    </w:p>
    <w:p w:rsidR="001F7C0B" w:rsidRDefault="000A3BFB">
      <w:pPr>
        <w:pStyle w:val="20"/>
        <w:framePr w:w="9691" w:h="6902" w:hRule="exact" w:wrap="none" w:vAnchor="page" w:hAnchor="page" w:x="1333" w:y="8666"/>
        <w:numPr>
          <w:ilvl w:val="2"/>
          <w:numId w:val="1"/>
        </w:numPr>
        <w:shd w:val="clear" w:color="auto" w:fill="auto"/>
        <w:tabs>
          <w:tab w:val="left" w:pos="1448"/>
        </w:tabs>
        <w:spacing w:before="0" w:after="0" w:line="278" w:lineRule="exact"/>
        <w:ind w:firstLine="740"/>
      </w:pPr>
      <w:r>
        <w:t>Обеспечить выдачу ГЗПО в течение 5 дней с момента оплаты продукции «Покупателем» по ценам, действительным на момент получения ГЗПО.</w:t>
      </w:r>
    </w:p>
    <w:p w:rsidR="001F7C0B" w:rsidRDefault="000A3BFB">
      <w:pPr>
        <w:pStyle w:val="20"/>
        <w:framePr w:w="9691" w:h="6902" w:hRule="exact" w:wrap="none" w:vAnchor="page" w:hAnchor="page" w:x="1333" w:y="8666"/>
        <w:numPr>
          <w:ilvl w:val="2"/>
          <w:numId w:val="1"/>
        </w:numPr>
        <w:shd w:val="clear" w:color="auto" w:fill="auto"/>
        <w:tabs>
          <w:tab w:val="left" w:pos="1440"/>
        </w:tabs>
        <w:spacing w:before="0" w:after="0" w:line="278" w:lineRule="exact"/>
        <w:ind w:firstLine="740"/>
      </w:pPr>
      <w:r>
        <w:t>Поставщик предоставляет Покупателю после оплаты следующие документы:</w:t>
      </w:r>
    </w:p>
    <w:p w:rsidR="001F7C0B" w:rsidRDefault="000A3BFB">
      <w:pPr>
        <w:pStyle w:val="20"/>
        <w:framePr w:w="9691" w:h="6902" w:hRule="exact" w:wrap="none" w:vAnchor="page" w:hAnchor="page" w:x="1333" w:y="8666"/>
        <w:numPr>
          <w:ilvl w:val="0"/>
          <w:numId w:val="2"/>
        </w:numPr>
        <w:shd w:val="clear" w:color="auto" w:fill="auto"/>
        <w:tabs>
          <w:tab w:val="left" w:pos="1253"/>
        </w:tabs>
        <w:spacing w:before="0" w:after="0" w:line="278" w:lineRule="exact"/>
        <w:ind w:left="980"/>
      </w:pPr>
      <w:r>
        <w:t>Счет - фактуру,</w:t>
      </w:r>
    </w:p>
    <w:p w:rsidR="001F7C0B" w:rsidRDefault="000A3BFB">
      <w:pPr>
        <w:pStyle w:val="20"/>
        <w:framePr w:w="9691" w:h="6902" w:hRule="exact" w:wrap="none" w:vAnchor="page" w:hAnchor="page" w:x="1333" w:y="8666"/>
        <w:numPr>
          <w:ilvl w:val="0"/>
          <w:numId w:val="2"/>
        </w:numPr>
        <w:shd w:val="clear" w:color="auto" w:fill="auto"/>
        <w:tabs>
          <w:tab w:val="left" w:pos="1253"/>
        </w:tabs>
        <w:spacing w:before="0" w:after="0" w:line="278" w:lineRule="exact"/>
        <w:ind w:left="980"/>
      </w:pPr>
      <w:r>
        <w:t>Накладную формы Торг-12.</w:t>
      </w:r>
    </w:p>
    <w:p w:rsidR="001F7C0B" w:rsidRDefault="000A3BFB">
      <w:pPr>
        <w:pStyle w:val="20"/>
        <w:framePr w:w="9691" w:h="6902" w:hRule="exact" w:wrap="none" w:vAnchor="page" w:hAnchor="page" w:x="1333" w:y="8666"/>
        <w:numPr>
          <w:ilvl w:val="2"/>
          <w:numId w:val="1"/>
        </w:numPr>
        <w:shd w:val="clear" w:color="auto" w:fill="auto"/>
        <w:tabs>
          <w:tab w:val="left" w:pos="1448"/>
        </w:tabs>
        <w:spacing w:before="0" w:after="0" w:line="283" w:lineRule="exact"/>
        <w:ind w:firstLine="740"/>
      </w:pPr>
      <w:r>
        <w:t>В случае обнаружения несоответствия поставляемой продукции накладной, выявления некачественной продукции при получении ГЗПО Покупателем, Поставщик производит замену некачественной продукции при наличии аналогичной продукции на складе. При отсутствии аналогичной продукции сторонами по договоренности решается вопрос о возможности ее замены другой продукцией или продлении сроков исполнения Поставщиком своих обязательств.</w:t>
      </w:r>
    </w:p>
    <w:p w:rsidR="001F7C0B" w:rsidRDefault="000A3BFB">
      <w:pPr>
        <w:pStyle w:val="20"/>
        <w:framePr w:w="9691" w:h="6902" w:hRule="exact" w:wrap="none" w:vAnchor="page" w:hAnchor="page" w:x="1333" w:y="8666"/>
        <w:numPr>
          <w:ilvl w:val="1"/>
          <w:numId w:val="1"/>
        </w:numPr>
        <w:shd w:val="clear" w:color="auto" w:fill="auto"/>
        <w:tabs>
          <w:tab w:val="left" w:pos="1258"/>
        </w:tabs>
        <w:spacing w:before="0" w:after="0" w:line="283" w:lineRule="exact"/>
        <w:ind w:firstLine="740"/>
      </w:pPr>
      <w:r>
        <w:t>Обязательства Покупателя:</w:t>
      </w:r>
    </w:p>
    <w:p w:rsidR="001F7C0B" w:rsidRDefault="000A3BFB">
      <w:pPr>
        <w:pStyle w:val="20"/>
        <w:framePr w:w="9691" w:h="6902" w:hRule="exact" w:wrap="none" w:vAnchor="page" w:hAnchor="page" w:x="1333" w:y="8666"/>
        <w:numPr>
          <w:ilvl w:val="2"/>
          <w:numId w:val="1"/>
        </w:numPr>
        <w:shd w:val="clear" w:color="auto" w:fill="auto"/>
        <w:tabs>
          <w:tab w:val="left" w:pos="1435"/>
        </w:tabs>
        <w:spacing w:before="0" w:after="0" w:line="283" w:lineRule="exact"/>
        <w:ind w:firstLine="740"/>
      </w:pPr>
      <w:r>
        <w:t>Оплату стоимости продукции производить согласно п.3.2 настоящего договора.</w:t>
      </w:r>
    </w:p>
    <w:p w:rsidR="001F7C0B" w:rsidRDefault="000A3BFB">
      <w:pPr>
        <w:pStyle w:val="20"/>
        <w:framePr w:w="9691" w:h="6902" w:hRule="exact" w:wrap="none" w:vAnchor="page" w:hAnchor="page" w:x="1333" w:y="8666"/>
        <w:numPr>
          <w:ilvl w:val="2"/>
          <w:numId w:val="1"/>
        </w:numPr>
        <w:shd w:val="clear" w:color="auto" w:fill="auto"/>
        <w:tabs>
          <w:tab w:val="left" w:pos="1448"/>
        </w:tabs>
        <w:spacing w:before="0" w:after="0" w:line="283" w:lineRule="exact"/>
        <w:ind w:firstLine="740"/>
      </w:pPr>
      <w:r>
        <w:t>При получении ГЗПО проводить проверку продукции на предмет ее соответствия товарной накладной по ассортименту, количеству и товарному виду.</w:t>
      </w:r>
    </w:p>
    <w:p w:rsidR="001F7C0B" w:rsidRDefault="000A3BFB">
      <w:pPr>
        <w:pStyle w:val="20"/>
        <w:framePr w:w="9691" w:h="6902" w:hRule="exact" w:wrap="none" w:vAnchor="page" w:hAnchor="page" w:x="1333" w:y="8666"/>
        <w:numPr>
          <w:ilvl w:val="2"/>
          <w:numId w:val="1"/>
        </w:numPr>
        <w:shd w:val="clear" w:color="auto" w:fill="auto"/>
        <w:tabs>
          <w:tab w:val="left" w:pos="1448"/>
        </w:tabs>
        <w:spacing w:before="0" w:after="17" w:line="240" w:lineRule="exact"/>
        <w:ind w:firstLine="740"/>
      </w:pPr>
      <w:r>
        <w:t>Сообщать Поставщику о замеченных недостатках при приемке ГЗПО.</w:t>
      </w:r>
    </w:p>
    <w:p w:rsidR="001F7C0B" w:rsidRDefault="000A3BFB">
      <w:pPr>
        <w:pStyle w:val="20"/>
        <w:framePr w:w="9691" w:h="6902" w:hRule="exact" w:wrap="none" w:vAnchor="page" w:hAnchor="page" w:x="1333" w:y="8666"/>
        <w:numPr>
          <w:ilvl w:val="2"/>
          <w:numId w:val="1"/>
        </w:numPr>
        <w:shd w:val="clear" w:color="auto" w:fill="auto"/>
        <w:tabs>
          <w:tab w:val="left" w:pos="1448"/>
        </w:tabs>
        <w:spacing w:before="0" w:after="258" w:line="240" w:lineRule="exact"/>
        <w:ind w:firstLine="740"/>
      </w:pPr>
      <w:r>
        <w:t>Подписывать накладную и передавать доверенность Поставщику.</w:t>
      </w:r>
    </w:p>
    <w:p w:rsidR="001F7C0B" w:rsidRDefault="000A3BFB" w:rsidP="00F57CD2">
      <w:pPr>
        <w:pStyle w:val="10"/>
        <w:framePr w:w="9691" w:h="6902" w:hRule="exact" w:wrap="none" w:vAnchor="page" w:hAnchor="page" w:x="1333" w:y="8666"/>
        <w:numPr>
          <w:ilvl w:val="0"/>
          <w:numId w:val="1"/>
        </w:numPr>
        <w:shd w:val="clear" w:color="auto" w:fill="auto"/>
        <w:tabs>
          <w:tab w:val="left" w:pos="2510"/>
        </w:tabs>
        <w:spacing w:after="0" w:line="220" w:lineRule="exact"/>
        <w:ind w:left="2160"/>
        <w:jc w:val="left"/>
      </w:pPr>
      <w:bookmarkStart w:id="3" w:name="bookmark3"/>
      <w:r>
        <w:t>Цена договора и порядок расчетов по договору.</w:t>
      </w:r>
      <w:bookmarkEnd w:id="3"/>
    </w:p>
    <w:p w:rsidR="001F7C0B" w:rsidRDefault="001F7C0B">
      <w:pPr>
        <w:rPr>
          <w:sz w:val="2"/>
          <w:szCs w:val="2"/>
        </w:rPr>
        <w:sectPr w:rsidR="001F7C0B">
          <w:pgSz w:w="11900" w:h="16840"/>
          <w:pgMar w:top="360" w:right="360" w:bottom="360" w:left="360" w:header="0" w:footer="3" w:gutter="0"/>
          <w:cols w:space="720"/>
          <w:noEndnote/>
          <w:docGrid w:linePitch="360"/>
        </w:sectPr>
      </w:pPr>
      <w:bookmarkStart w:id="4" w:name="_GoBack"/>
      <w:bookmarkEnd w:id="4"/>
    </w:p>
    <w:p w:rsidR="001F7C0B" w:rsidRDefault="000A3BFB">
      <w:pPr>
        <w:pStyle w:val="a5"/>
        <w:framePr w:wrap="none" w:vAnchor="page" w:hAnchor="page" w:x="5804" w:y="614"/>
        <w:shd w:val="clear" w:color="auto" w:fill="auto"/>
        <w:spacing w:line="170" w:lineRule="exact"/>
      </w:pPr>
      <w:r>
        <w:lastRenderedPageBreak/>
        <w:t>2</w:t>
      </w:r>
    </w:p>
    <w:p w:rsidR="001F7C0B" w:rsidRDefault="000A3BFB">
      <w:pPr>
        <w:pStyle w:val="20"/>
        <w:framePr w:w="10349" w:h="2503" w:hRule="exact" w:wrap="none" w:vAnchor="page" w:hAnchor="page" w:x="1004" w:y="1557"/>
        <w:numPr>
          <w:ilvl w:val="1"/>
          <w:numId w:val="1"/>
        </w:numPr>
        <w:shd w:val="clear" w:color="auto" w:fill="auto"/>
        <w:tabs>
          <w:tab w:val="left" w:pos="1172"/>
        </w:tabs>
        <w:spacing w:before="0" w:after="0" w:line="240" w:lineRule="exact"/>
        <w:ind w:right="720" w:firstLine="760"/>
      </w:pPr>
      <w:r>
        <w:t>Количество ГЗПО, цена и их общая стоимость приведены в счете - фактуре и накладной.</w:t>
      </w:r>
    </w:p>
    <w:p w:rsidR="001F7C0B" w:rsidRDefault="000A3BFB">
      <w:pPr>
        <w:pStyle w:val="20"/>
        <w:framePr w:w="10349" w:h="2503" w:hRule="exact" w:wrap="none" w:vAnchor="page" w:hAnchor="page" w:x="1004" w:y="1557"/>
        <w:numPr>
          <w:ilvl w:val="1"/>
          <w:numId w:val="1"/>
        </w:numPr>
        <w:shd w:val="clear" w:color="auto" w:fill="auto"/>
        <w:tabs>
          <w:tab w:val="left" w:pos="1172"/>
        </w:tabs>
        <w:spacing w:before="0" w:after="0" w:line="250" w:lineRule="exact"/>
        <w:ind w:right="720" w:firstLine="760"/>
      </w:pPr>
      <w:r>
        <w:t xml:space="preserve">Расчет с поставщиком производится по 100 % предоплате за безналичный расчет, </w:t>
      </w:r>
      <w:proofErr w:type="gramStart"/>
      <w:r>
        <w:t>согласно</w:t>
      </w:r>
      <w:proofErr w:type="gramEnd"/>
      <w:r>
        <w:t xml:space="preserve"> выставленного счета.</w:t>
      </w:r>
    </w:p>
    <w:p w:rsidR="001F7C0B" w:rsidRDefault="000A3BFB">
      <w:pPr>
        <w:pStyle w:val="20"/>
        <w:framePr w:w="10349" w:h="2503" w:hRule="exact" w:wrap="none" w:vAnchor="page" w:hAnchor="page" w:x="1004" w:y="1557"/>
        <w:numPr>
          <w:ilvl w:val="1"/>
          <w:numId w:val="1"/>
        </w:numPr>
        <w:shd w:val="clear" w:color="auto" w:fill="auto"/>
        <w:tabs>
          <w:tab w:val="left" w:pos="1177"/>
        </w:tabs>
        <w:spacing w:before="0" w:after="0" w:line="274" w:lineRule="exact"/>
        <w:ind w:right="720" w:firstLine="760"/>
      </w:pPr>
      <w:r>
        <w:t>Сумма поставляемых по настоящему до</w:t>
      </w:r>
      <w:r w:rsidR="000D398D">
        <w:t xml:space="preserve">говору ГЗПО составляет: 412 818 </w:t>
      </w:r>
      <w:r>
        <w:t>(</w:t>
      </w:r>
      <w:r w:rsidR="000D398D">
        <w:t>четыреста двенадцать тысяч восемьсот восемнадцать</w:t>
      </w:r>
      <w:r>
        <w:t>) рублей. Реализация ГЗПО не подлежит налогообложению в соответствии с п. 2 ст. 149 ч. 2 Налогового кодекса РФ.</w:t>
      </w:r>
    </w:p>
    <w:p w:rsidR="001F7C0B" w:rsidRDefault="000A3BFB">
      <w:pPr>
        <w:pStyle w:val="20"/>
        <w:framePr w:w="10349" w:h="2503" w:hRule="exact" w:wrap="none" w:vAnchor="page" w:hAnchor="page" w:x="1004" w:y="1557"/>
        <w:numPr>
          <w:ilvl w:val="1"/>
          <w:numId w:val="1"/>
        </w:numPr>
        <w:shd w:val="clear" w:color="auto" w:fill="auto"/>
        <w:tabs>
          <w:tab w:val="left" w:pos="1172"/>
        </w:tabs>
        <w:spacing w:before="0" w:after="0" w:line="250" w:lineRule="exact"/>
        <w:ind w:right="720" w:firstLine="760"/>
      </w:pPr>
      <w:r>
        <w:t>Днем оплаты считается дата зачисления денежных средств на расчетный счет Поставщика.</w:t>
      </w:r>
    </w:p>
    <w:p w:rsidR="001F7C0B" w:rsidRDefault="006F76E5" w:rsidP="00D917E6">
      <w:pPr>
        <w:pStyle w:val="20"/>
        <w:framePr w:w="10349" w:h="2048" w:hRule="exact" w:wrap="none" w:vAnchor="page" w:hAnchor="page" w:x="1004" w:y="4895"/>
        <w:shd w:val="clear" w:color="auto" w:fill="auto"/>
        <w:tabs>
          <w:tab w:val="left" w:pos="1182"/>
        </w:tabs>
        <w:spacing w:before="0" w:after="0" w:line="274" w:lineRule="exact"/>
        <w:ind w:right="720"/>
      </w:pPr>
      <w:r>
        <w:t xml:space="preserve">            </w:t>
      </w:r>
      <w:r w:rsidR="00D917E6">
        <w:t xml:space="preserve">4.1. </w:t>
      </w:r>
      <w:r w:rsidR="000A3BFB">
        <w:t>За нарушение условий настоящего Договора стороны несут ответственность в соответствии с действующим законодательством РФ. Начисление штрафных санкций по договору производится с третьего дня после получения письменной претензии стороной, нарушившей свои обязательства. Право на предъявление претензий стороны оставляют за собой.</w:t>
      </w:r>
    </w:p>
    <w:p w:rsidR="001F7C0B" w:rsidRDefault="006F76E5" w:rsidP="00D917E6">
      <w:pPr>
        <w:pStyle w:val="20"/>
        <w:framePr w:w="10349" w:h="2048" w:hRule="exact" w:wrap="none" w:vAnchor="page" w:hAnchor="page" w:x="1004" w:y="4895"/>
        <w:shd w:val="clear" w:color="auto" w:fill="auto"/>
        <w:tabs>
          <w:tab w:val="left" w:pos="1177"/>
        </w:tabs>
        <w:spacing w:before="0" w:after="0" w:line="283" w:lineRule="exact"/>
        <w:ind w:right="720"/>
      </w:pPr>
      <w:r>
        <w:t xml:space="preserve">            </w:t>
      </w:r>
      <w:r w:rsidR="00D917E6">
        <w:t xml:space="preserve">4.2. </w:t>
      </w:r>
      <w:r w:rsidR="000A3BFB">
        <w:t>Оплата риска случайной гибели или порчи товара переходят от Поставщика к Покупателю с момента приемки товара Покупателем и подписания сторонами накладных.</w:t>
      </w:r>
    </w:p>
    <w:p w:rsidR="001F7C0B" w:rsidRDefault="006F76E5" w:rsidP="006F76E5">
      <w:pPr>
        <w:pStyle w:val="20"/>
        <w:framePr w:w="10349" w:h="5781" w:hRule="exact" w:wrap="none" w:vAnchor="page" w:hAnchor="page" w:x="1004" w:y="7747"/>
        <w:shd w:val="clear" w:color="auto" w:fill="auto"/>
        <w:tabs>
          <w:tab w:val="left" w:pos="1286"/>
        </w:tabs>
        <w:spacing w:before="0" w:after="0" w:line="278" w:lineRule="exact"/>
        <w:ind w:right="720"/>
      </w:pPr>
      <w:r>
        <w:t xml:space="preserve">           5.1.</w:t>
      </w:r>
      <w:r w:rsidR="00D917E6">
        <w:t xml:space="preserve"> </w:t>
      </w:r>
      <w:r w:rsidR="000A3BF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обстоятель</w:t>
      </w:r>
      <w:proofErr w:type="gramStart"/>
      <w:r w:rsidR="000A3BFB">
        <w:t>ств чр</w:t>
      </w:r>
      <w:proofErr w:type="gramEnd"/>
      <w:r w:rsidR="000A3BFB">
        <w:t>езвычайного характера, которые стороны не могли предвидеть или предотвратить.</w:t>
      </w:r>
    </w:p>
    <w:p w:rsidR="00D917E6" w:rsidRDefault="000A3BFB" w:rsidP="00D917E6">
      <w:pPr>
        <w:pStyle w:val="20"/>
        <w:framePr w:w="10349" w:h="5781" w:hRule="exact" w:wrap="none" w:vAnchor="page" w:hAnchor="page" w:x="1004" w:y="7747"/>
        <w:shd w:val="clear" w:color="auto" w:fill="auto"/>
        <w:spacing w:before="0" w:after="0" w:line="274" w:lineRule="exact"/>
        <w:ind w:right="720" w:firstLine="760"/>
      </w:pPr>
      <w:r>
        <w:t>К таким событиям чрезвычайного характера относятся: наводнение, пожар, землетрясение, взрыв, шторм, оседание почвы, эпидемия и иные явления природы, а также война или военные действия.</w:t>
      </w:r>
    </w:p>
    <w:p w:rsidR="00D917E6" w:rsidRDefault="006F76E5" w:rsidP="006F76E5">
      <w:pPr>
        <w:pStyle w:val="20"/>
        <w:framePr w:w="10349" w:h="5781" w:hRule="exact" w:wrap="none" w:vAnchor="page" w:hAnchor="page" w:x="1004" w:y="7747"/>
        <w:shd w:val="clear" w:color="auto" w:fill="auto"/>
        <w:spacing w:before="0" w:after="0" w:line="274" w:lineRule="exact"/>
        <w:ind w:right="720"/>
      </w:pPr>
      <w:r>
        <w:t xml:space="preserve">         5.2. </w:t>
      </w:r>
      <w:r w:rsidR="000A3BFB">
        <w:t xml:space="preserve">При наступлении обстоятельств, указанных в п. 5.Г, сторона, для которой создалась невозможность исполнения обязательств по Договору, должна без промедления письменно известить о них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 </w:t>
      </w:r>
      <w:proofErr w:type="gramStart"/>
      <w:r w:rsidR="000A3BFB">
        <w:t>Документ, выданный Торгово-промышленной палатой, является достаточным для признания обстоятельств Форс-мажорными.</w:t>
      </w:r>
      <w:proofErr w:type="gramEnd"/>
    </w:p>
    <w:p w:rsidR="001F7C0B" w:rsidRDefault="006F76E5" w:rsidP="006F76E5">
      <w:pPr>
        <w:pStyle w:val="20"/>
        <w:framePr w:w="10349" w:h="5781" w:hRule="exact" w:wrap="none" w:vAnchor="page" w:hAnchor="page" w:x="1004" w:y="7747"/>
        <w:shd w:val="clear" w:color="auto" w:fill="auto"/>
        <w:spacing w:before="0" w:after="0" w:line="274" w:lineRule="exact"/>
        <w:ind w:right="720"/>
      </w:pPr>
      <w:r>
        <w:t xml:space="preserve">         5.3. </w:t>
      </w:r>
      <w:r w:rsidR="000A3BFB">
        <w:t>Сроки исполнения обязательств, в случае наступления обстоятельств непреодолимой силы, отодвигаются соразмерно времени, в течение которого действуют такие обстоятельства. Если указанные обстоятельства действуют более 3 (трех) последовательных месяцев, стороны вправе расторгнуть договор, предварительно известив об этом другую сторону, после урегулирования всех финансовых вопросов.</w:t>
      </w:r>
    </w:p>
    <w:p w:rsidR="001F7C0B" w:rsidRDefault="000A3BFB">
      <w:pPr>
        <w:pStyle w:val="20"/>
        <w:framePr w:w="10349" w:h="924" w:hRule="exact" w:wrap="none" w:vAnchor="page" w:hAnchor="page" w:x="1004" w:y="14328"/>
        <w:numPr>
          <w:ilvl w:val="0"/>
          <w:numId w:val="3"/>
        </w:numPr>
        <w:shd w:val="clear" w:color="auto" w:fill="auto"/>
        <w:tabs>
          <w:tab w:val="left" w:pos="1172"/>
        </w:tabs>
        <w:spacing w:before="0" w:after="0" w:line="278" w:lineRule="exact"/>
        <w:ind w:right="720" w:firstLine="760"/>
      </w:pPr>
      <w:r>
        <w:t>Право собственности на ГЗПО переходит к Покупателю с момента подписания представителями Покупателя соответствующих накладных.</w:t>
      </w:r>
    </w:p>
    <w:p w:rsidR="001F7C0B" w:rsidRDefault="000A3BFB">
      <w:pPr>
        <w:pStyle w:val="20"/>
        <w:framePr w:w="10349" w:h="924" w:hRule="exact" w:wrap="none" w:vAnchor="page" w:hAnchor="page" w:x="1004" w:y="14328"/>
        <w:numPr>
          <w:ilvl w:val="0"/>
          <w:numId w:val="3"/>
        </w:numPr>
        <w:shd w:val="clear" w:color="auto" w:fill="auto"/>
        <w:tabs>
          <w:tab w:val="left" w:pos="1231"/>
        </w:tabs>
        <w:spacing w:before="0" w:after="0" w:line="240" w:lineRule="exact"/>
        <w:ind w:firstLine="760"/>
      </w:pPr>
      <w:r>
        <w:t>Все споры по настоящему Договору решаются путем переговоров.</w:t>
      </w:r>
    </w:p>
    <w:p w:rsidR="001F7C0B" w:rsidRDefault="000A3BFB" w:rsidP="00F57CD2">
      <w:pPr>
        <w:pStyle w:val="10"/>
        <w:framePr w:wrap="none" w:vAnchor="page" w:hAnchor="page" w:x="4411" w:y="4276"/>
        <w:numPr>
          <w:ilvl w:val="0"/>
          <w:numId w:val="7"/>
        </w:numPr>
        <w:shd w:val="clear" w:color="auto" w:fill="auto"/>
        <w:tabs>
          <w:tab w:val="left" w:pos="3850"/>
        </w:tabs>
        <w:spacing w:after="246" w:line="220" w:lineRule="exact"/>
      </w:pPr>
      <w:bookmarkStart w:id="5" w:name="bookmark4"/>
      <w:r>
        <w:t>Ответственность сторон.</w:t>
      </w:r>
      <w:bookmarkEnd w:id="5"/>
    </w:p>
    <w:p w:rsidR="001F7C0B" w:rsidRDefault="000A3BFB" w:rsidP="00F57CD2">
      <w:pPr>
        <w:pStyle w:val="10"/>
        <w:framePr w:w="1951" w:h="301" w:hRule="exact" w:wrap="none" w:vAnchor="page" w:hAnchor="page" w:x="4831" w:y="7171"/>
        <w:numPr>
          <w:ilvl w:val="0"/>
          <w:numId w:val="7"/>
        </w:numPr>
        <w:shd w:val="clear" w:color="auto" w:fill="auto"/>
        <w:spacing w:after="0" w:line="220" w:lineRule="exact"/>
      </w:pPr>
      <w:bookmarkStart w:id="6" w:name="bookmark5"/>
      <w:r>
        <w:t>Форс-мажор</w:t>
      </w:r>
      <w:bookmarkEnd w:id="6"/>
    </w:p>
    <w:p w:rsidR="001F7C0B" w:rsidRDefault="000A3BFB" w:rsidP="00F57CD2">
      <w:pPr>
        <w:pStyle w:val="10"/>
        <w:framePr w:wrap="none" w:vAnchor="page" w:hAnchor="page" w:x="4921" w:y="13808"/>
        <w:numPr>
          <w:ilvl w:val="0"/>
          <w:numId w:val="7"/>
        </w:numPr>
        <w:shd w:val="clear" w:color="auto" w:fill="auto"/>
        <w:spacing w:after="0" w:line="220" w:lineRule="exact"/>
      </w:pPr>
      <w:bookmarkStart w:id="7" w:name="bookmark6"/>
      <w:r>
        <w:t>Особые условия.</w:t>
      </w:r>
      <w:bookmarkEnd w:id="7"/>
    </w:p>
    <w:p w:rsidR="001F7C0B" w:rsidRDefault="001F7C0B" w:rsidP="00F57CD2">
      <w:pPr>
        <w:jc w:val="center"/>
        <w:rPr>
          <w:sz w:val="2"/>
          <w:szCs w:val="2"/>
        </w:rPr>
        <w:sectPr w:rsidR="001F7C0B">
          <w:pgSz w:w="11900" w:h="16840"/>
          <w:pgMar w:top="360" w:right="360" w:bottom="360" w:left="360" w:header="0" w:footer="3" w:gutter="0"/>
          <w:cols w:space="720"/>
          <w:noEndnote/>
          <w:docGrid w:linePitch="360"/>
        </w:sectPr>
      </w:pPr>
    </w:p>
    <w:p w:rsidR="001F7C0B" w:rsidRDefault="000A3BFB">
      <w:pPr>
        <w:pStyle w:val="a5"/>
        <w:framePr w:wrap="none" w:vAnchor="page" w:hAnchor="page" w:x="5842" w:y="614"/>
        <w:shd w:val="clear" w:color="auto" w:fill="auto"/>
        <w:spacing w:line="170" w:lineRule="exact"/>
      </w:pPr>
      <w:r>
        <w:lastRenderedPageBreak/>
        <w:t>3</w:t>
      </w:r>
    </w:p>
    <w:p w:rsidR="001F7C0B" w:rsidRDefault="000A3BFB">
      <w:pPr>
        <w:pStyle w:val="20"/>
        <w:framePr w:w="10349" w:h="14280" w:hRule="exact" w:wrap="none" w:vAnchor="page" w:hAnchor="page" w:x="1004" w:y="1264"/>
        <w:numPr>
          <w:ilvl w:val="0"/>
          <w:numId w:val="3"/>
        </w:numPr>
        <w:shd w:val="clear" w:color="auto" w:fill="auto"/>
        <w:tabs>
          <w:tab w:val="left" w:pos="1206"/>
        </w:tabs>
        <w:spacing w:before="0" w:after="335" w:line="264" w:lineRule="exact"/>
        <w:ind w:right="700" w:firstLine="780"/>
      </w:pPr>
      <w:r>
        <w:t xml:space="preserve">При </w:t>
      </w:r>
      <w:proofErr w:type="gramStart"/>
      <w:r>
        <w:t>не достижении</w:t>
      </w:r>
      <w:proofErr w:type="gramEnd"/>
      <w:r>
        <w:t xml:space="preserve"> согласия споры решаются в Арбитражном суде Липецкой области в соответствии с действующим законодательством РФ.</w:t>
      </w:r>
    </w:p>
    <w:p w:rsidR="001F7C0B" w:rsidRDefault="000A3BFB">
      <w:pPr>
        <w:pStyle w:val="10"/>
        <w:framePr w:w="10349" w:h="14280" w:hRule="exact" w:wrap="none" w:vAnchor="page" w:hAnchor="page" w:x="1004" w:y="1264"/>
        <w:numPr>
          <w:ilvl w:val="0"/>
          <w:numId w:val="4"/>
        </w:numPr>
        <w:shd w:val="clear" w:color="auto" w:fill="auto"/>
        <w:tabs>
          <w:tab w:val="left" w:pos="3734"/>
        </w:tabs>
        <w:spacing w:after="261" w:line="220" w:lineRule="exact"/>
        <w:ind w:left="3440"/>
        <w:jc w:val="both"/>
      </w:pPr>
      <w:bookmarkStart w:id="8" w:name="bookmark7"/>
      <w:r>
        <w:t>Срок действия договора.</w:t>
      </w:r>
      <w:bookmarkEnd w:id="8"/>
    </w:p>
    <w:p w:rsidR="001F7C0B" w:rsidRDefault="000A3BFB">
      <w:pPr>
        <w:pStyle w:val="20"/>
        <w:framePr w:w="10349" w:h="14280" w:hRule="exact" w:wrap="none" w:vAnchor="page" w:hAnchor="page" w:x="1004" w:y="1264"/>
        <w:numPr>
          <w:ilvl w:val="1"/>
          <w:numId w:val="4"/>
        </w:numPr>
        <w:shd w:val="clear" w:color="auto" w:fill="auto"/>
        <w:tabs>
          <w:tab w:val="left" w:pos="1246"/>
        </w:tabs>
        <w:spacing w:before="0" w:after="0" w:line="240" w:lineRule="exact"/>
        <w:ind w:firstLine="780"/>
      </w:pPr>
      <w:r>
        <w:t>Договор вступает в силу с 21 января 2016 года и действует по 31 декабря 2016</w:t>
      </w:r>
    </w:p>
    <w:p w:rsidR="001F7C0B" w:rsidRDefault="000A3BFB">
      <w:pPr>
        <w:pStyle w:val="20"/>
        <w:framePr w:w="10349" w:h="14280" w:hRule="exact" w:wrap="none" w:vAnchor="page" w:hAnchor="page" w:x="1004" w:y="1264"/>
        <w:shd w:val="clear" w:color="auto" w:fill="auto"/>
        <w:spacing w:before="0" w:after="0" w:line="240" w:lineRule="exact"/>
        <w:jc w:val="left"/>
      </w:pPr>
      <w:r>
        <w:t>года.</w:t>
      </w:r>
    </w:p>
    <w:p w:rsidR="001F7C0B" w:rsidRDefault="000A3BFB">
      <w:pPr>
        <w:pStyle w:val="20"/>
        <w:framePr w:w="10349" w:h="14280" w:hRule="exact" w:wrap="none" w:vAnchor="page" w:hAnchor="page" w:x="1004" w:y="1264"/>
        <w:numPr>
          <w:ilvl w:val="1"/>
          <w:numId w:val="4"/>
        </w:numPr>
        <w:shd w:val="clear" w:color="auto" w:fill="auto"/>
        <w:tabs>
          <w:tab w:val="left" w:pos="1206"/>
        </w:tabs>
        <w:spacing w:before="0" w:after="0" w:line="269" w:lineRule="exact"/>
        <w:ind w:right="700" w:firstLine="780"/>
      </w:pPr>
      <w:r>
        <w:t>Каждая из сторон вправе в одностороннем порядке досрочно расторгнуть настоящий Договор, письменно уведомив об этом другую сторону за 15 (пятнадцать) рабочих дней до предполагаемой даты расторжения Договора.</w:t>
      </w:r>
    </w:p>
    <w:p w:rsidR="001F7C0B" w:rsidRDefault="000A3BFB">
      <w:pPr>
        <w:pStyle w:val="20"/>
        <w:framePr w:w="10349" w:h="14280" w:hRule="exact" w:wrap="none" w:vAnchor="page" w:hAnchor="page" w:x="1004" w:y="1264"/>
        <w:numPr>
          <w:ilvl w:val="1"/>
          <w:numId w:val="4"/>
        </w:numPr>
        <w:shd w:val="clear" w:color="auto" w:fill="auto"/>
        <w:tabs>
          <w:tab w:val="left" w:pos="1206"/>
        </w:tabs>
        <w:spacing w:before="0" w:after="0" w:line="254" w:lineRule="exact"/>
        <w:ind w:right="700" w:firstLine="780"/>
      </w:pPr>
      <w:r>
        <w:t>Окончание срока действия договора не освобождает стороны от исполнения обязательств по данному договору.</w:t>
      </w:r>
    </w:p>
    <w:p w:rsidR="001F7C0B" w:rsidRDefault="000A3BFB">
      <w:pPr>
        <w:pStyle w:val="20"/>
        <w:framePr w:w="10349" w:h="14280" w:hRule="exact" w:wrap="none" w:vAnchor="page" w:hAnchor="page" w:x="1004" w:y="1264"/>
        <w:numPr>
          <w:ilvl w:val="1"/>
          <w:numId w:val="4"/>
        </w:numPr>
        <w:shd w:val="clear" w:color="auto" w:fill="auto"/>
        <w:tabs>
          <w:tab w:val="left" w:pos="1206"/>
        </w:tabs>
        <w:spacing w:before="0" w:after="328" w:line="254" w:lineRule="exact"/>
        <w:ind w:right="700" w:firstLine="780"/>
      </w:pPr>
      <w:r>
        <w:t>Все изменения и дополнения к данному договору совершаются в письменном виде при наличии согласия обеих сторон.</w:t>
      </w:r>
    </w:p>
    <w:p w:rsidR="001F7C0B" w:rsidRDefault="000A3BFB">
      <w:pPr>
        <w:pStyle w:val="10"/>
        <w:framePr w:w="10349" w:h="14280" w:hRule="exact" w:wrap="none" w:vAnchor="page" w:hAnchor="page" w:x="1004" w:y="1264"/>
        <w:numPr>
          <w:ilvl w:val="0"/>
          <w:numId w:val="4"/>
        </w:numPr>
        <w:shd w:val="clear" w:color="auto" w:fill="auto"/>
        <w:tabs>
          <w:tab w:val="left" w:pos="3398"/>
        </w:tabs>
        <w:spacing w:after="241" w:line="220" w:lineRule="exact"/>
        <w:ind w:left="3100"/>
        <w:jc w:val="both"/>
      </w:pPr>
      <w:bookmarkStart w:id="9" w:name="bookmark8"/>
      <w:r>
        <w:t>Антикоррупционная оговорка.</w:t>
      </w:r>
      <w:bookmarkEnd w:id="9"/>
    </w:p>
    <w:p w:rsidR="001F7C0B" w:rsidRDefault="000A3BFB">
      <w:pPr>
        <w:pStyle w:val="20"/>
        <w:framePr w:w="10349" w:h="14280" w:hRule="exact" w:wrap="none" w:vAnchor="page" w:hAnchor="page" w:x="1004" w:y="1264"/>
        <w:numPr>
          <w:ilvl w:val="1"/>
          <w:numId w:val="4"/>
        </w:numPr>
        <w:shd w:val="clear" w:color="auto" w:fill="auto"/>
        <w:tabs>
          <w:tab w:val="left" w:pos="1206"/>
        </w:tabs>
        <w:spacing w:before="0" w:after="0" w:line="283" w:lineRule="exact"/>
        <w:ind w:right="700" w:firstLine="780"/>
      </w:pPr>
      <w:proofErr w:type="gramStart"/>
      <w: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1F7C0B" w:rsidRDefault="000A3BFB">
      <w:pPr>
        <w:pStyle w:val="20"/>
        <w:framePr w:w="10349" w:h="14280" w:hRule="exact" w:wrap="none" w:vAnchor="page" w:hAnchor="page" w:x="1004" w:y="1264"/>
        <w:shd w:val="clear" w:color="auto" w:fill="auto"/>
        <w:spacing w:before="0" w:after="0" w:line="283" w:lineRule="exact"/>
        <w:ind w:right="700" w:firstLine="780"/>
      </w:pPr>
      <w:proofErr w:type="gramStart"/>
      <w: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F7C0B" w:rsidRDefault="000A3BFB">
      <w:pPr>
        <w:pStyle w:val="20"/>
        <w:framePr w:w="10349" w:h="14280" w:hRule="exact" w:wrap="none" w:vAnchor="page" w:hAnchor="page" w:x="1004" w:y="1264"/>
        <w:numPr>
          <w:ilvl w:val="1"/>
          <w:numId w:val="4"/>
        </w:numPr>
        <w:shd w:val="clear" w:color="auto" w:fill="auto"/>
        <w:tabs>
          <w:tab w:val="left" w:pos="1206"/>
        </w:tabs>
        <w:spacing w:before="0" w:after="0" w:line="283" w:lineRule="exact"/>
        <w:ind w:right="700" w:firstLine="780"/>
      </w:pPr>
      <w: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roofErr w:type="gramStart"/>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 же действиях, нарушающих требования применимого законодательства и международных актов о противодействии</w:t>
      </w:r>
      <w:proofErr w:type="gramEnd"/>
      <w:r>
        <w:t xml:space="preserve">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w:t>
      </w:r>
      <w:r w:rsidR="006F76E5">
        <w:t>верждение должно быть направлен</w:t>
      </w:r>
      <w:r>
        <w:t xml:space="preserve">о в течение десяти рабочих дней </w:t>
      </w:r>
      <w:proofErr w:type="gramStart"/>
      <w:r>
        <w:t>с даты направления</w:t>
      </w:r>
      <w:proofErr w:type="gramEnd"/>
      <w:r>
        <w:t xml:space="preserve"> письменного уведомления.</w:t>
      </w:r>
    </w:p>
    <w:p w:rsidR="001F7C0B" w:rsidRPr="006F76E5" w:rsidRDefault="000A3BFB">
      <w:pPr>
        <w:pStyle w:val="20"/>
        <w:framePr w:w="10349" w:h="14280" w:hRule="exact" w:wrap="none" w:vAnchor="page" w:hAnchor="page" w:x="1004" w:y="1264"/>
        <w:shd w:val="clear" w:color="auto" w:fill="auto"/>
        <w:spacing w:before="0" w:after="0" w:line="283" w:lineRule="exact"/>
        <w:ind w:right="700"/>
        <w:jc w:val="left"/>
      </w:pPr>
      <w:r>
        <w:t>Каналы связи «Линия доверия» ФГУП «Почта России»: тел. (495) 739-47-12, факс (495) 232-49-</w:t>
      </w:r>
      <w:r w:rsidR="006F76E5">
        <w:t xml:space="preserve">86, сайт </w:t>
      </w:r>
      <w:r w:rsidR="006F76E5">
        <w:rPr>
          <w:lang w:val="en-US"/>
        </w:rPr>
        <w:t>www</w:t>
      </w:r>
      <w:r w:rsidR="006F76E5" w:rsidRPr="006F76E5">
        <w:t>.</w:t>
      </w:r>
      <w:proofErr w:type="spellStart"/>
      <w:r w:rsidR="006F76E5">
        <w:rPr>
          <w:lang w:val="en-US"/>
        </w:rPr>
        <w:t>russianpost</w:t>
      </w:r>
      <w:proofErr w:type="spellEnd"/>
      <w:r w:rsidR="006F76E5" w:rsidRPr="006F76E5">
        <w:t>.</w:t>
      </w:r>
      <w:proofErr w:type="spellStart"/>
      <w:r w:rsidR="006F76E5">
        <w:rPr>
          <w:lang w:val="en-US"/>
        </w:rPr>
        <w:t>ru</w:t>
      </w:r>
      <w:proofErr w:type="spellEnd"/>
      <w:r w:rsidR="006F76E5" w:rsidRPr="006F76E5">
        <w:t>.</w:t>
      </w:r>
    </w:p>
    <w:p w:rsidR="001F7C0B" w:rsidRDefault="000A3BFB">
      <w:pPr>
        <w:pStyle w:val="20"/>
        <w:framePr w:w="10349" w:h="14280" w:hRule="exact" w:wrap="none" w:vAnchor="page" w:hAnchor="page" w:x="1004" w:y="1264"/>
        <w:numPr>
          <w:ilvl w:val="1"/>
          <w:numId w:val="4"/>
        </w:numPr>
        <w:shd w:val="clear" w:color="auto" w:fill="auto"/>
        <w:tabs>
          <w:tab w:val="left" w:pos="1206"/>
        </w:tabs>
        <w:spacing w:before="0" w:after="0" w:line="283" w:lineRule="exact"/>
        <w:ind w:right="700" w:firstLine="780"/>
      </w:pPr>
      <w:r>
        <w:t xml:space="preserve">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t>был</w:t>
      </w:r>
      <w:proofErr w:type="gramEnd"/>
      <w: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F7C0B" w:rsidRDefault="001F7C0B">
      <w:pPr>
        <w:rPr>
          <w:sz w:val="2"/>
          <w:szCs w:val="2"/>
        </w:rPr>
        <w:sectPr w:rsidR="001F7C0B">
          <w:pgSz w:w="11900" w:h="16840"/>
          <w:pgMar w:top="360" w:right="360" w:bottom="360" w:left="360" w:header="0" w:footer="3" w:gutter="0"/>
          <w:cols w:space="720"/>
          <w:noEndnote/>
          <w:docGrid w:linePitch="360"/>
        </w:sectPr>
      </w:pPr>
    </w:p>
    <w:p w:rsidR="001F7C0B" w:rsidRDefault="000A3BFB">
      <w:pPr>
        <w:pStyle w:val="a5"/>
        <w:framePr w:wrap="none" w:vAnchor="page" w:hAnchor="page" w:x="5847" w:y="615"/>
        <w:shd w:val="clear" w:color="auto" w:fill="auto"/>
        <w:spacing w:line="170" w:lineRule="exact"/>
      </w:pPr>
      <w:r>
        <w:lastRenderedPageBreak/>
        <w:t>4</w:t>
      </w:r>
    </w:p>
    <w:p w:rsidR="001F7C0B" w:rsidRDefault="000A3BFB">
      <w:pPr>
        <w:pStyle w:val="10"/>
        <w:framePr w:w="10349" w:h="2509" w:hRule="exact" w:wrap="none" w:vAnchor="page" w:hAnchor="page" w:x="1004" w:y="1578"/>
        <w:numPr>
          <w:ilvl w:val="0"/>
          <w:numId w:val="4"/>
        </w:numPr>
        <w:shd w:val="clear" w:color="auto" w:fill="auto"/>
        <w:tabs>
          <w:tab w:val="left" w:pos="3888"/>
        </w:tabs>
        <w:spacing w:after="233" w:line="220" w:lineRule="exact"/>
        <w:ind w:left="3540"/>
        <w:jc w:val="both"/>
      </w:pPr>
      <w:bookmarkStart w:id="10" w:name="bookmark9"/>
      <w:r>
        <w:t>Прочие условия.</w:t>
      </w:r>
      <w:bookmarkEnd w:id="10"/>
    </w:p>
    <w:p w:rsidR="001F7C0B" w:rsidRDefault="000A3BFB">
      <w:pPr>
        <w:pStyle w:val="20"/>
        <w:framePr w:w="10349" w:h="2509" w:hRule="exact" w:wrap="none" w:vAnchor="page" w:hAnchor="page" w:x="1004" w:y="1578"/>
        <w:numPr>
          <w:ilvl w:val="1"/>
          <w:numId w:val="4"/>
        </w:numPr>
        <w:shd w:val="clear" w:color="auto" w:fill="auto"/>
        <w:tabs>
          <w:tab w:val="left" w:pos="1231"/>
        </w:tabs>
        <w:spacing w:before="0" w:after="0" w:line="269" w:lineRule="exact"/>
        <w:ind w:right="640" w:firstLine="820"/>
      </w:pPr>
      <w:r>
        <w:t>Стороны будут соблюдать конфиденциальность в обращении с информацией и документацией, полученными в ходе выполнения работ в связи с настоящим Договором. Стороны предпримут необходимые меры для предотвращения разглашения содержания документации, информации или ознакомления с ними третьих лиц без письменного согласия на то каждой стороны.</w:t>
      </w:r>
    </w:p>
    <w:p w:rsidR="001F7C0B" w:rsidRDefault="000A3BFB">
      <w:pPr>
        <w:pStyle w:val="20"/>
        <w:framePr w:w="10349" w:h="2509" w:hRule="exact" w:wrap="none" w:vAnchor="page" w:hAnchor="page" w:x="1004" w:y="1578"/>
        <w:numPr>
          <w:ilvl w:val="1"/>
          <w:numId w:val="4"/>
        </w:numPr>
        <w:shd w:val="clear" w:color="auto" w:fill="auto"/>
        <w:tabs>
          <w:tab w:val="left" w:pos="1222"/>
        </w:tabs>
        <w:spacing w:before="0" w:after="0" w:line="274" w:lineRule="exact"/>
        <w:ind w:right="640" w:firstLine="820"/>
      </w:pPr>
      <w:r>
        <w:t>Настоящий Договор составлен в двух экземплярах, по одному для каждой из Сторон, каждый из которых имеет одинаковую юридическую силу.</w:t>
      </w:r>
    </w:p>
    <w:p w:rsidR="001F7C0B" w:rsidRDefault="000A3BFB">
      <w:pPr>
        <w:pStyle w:val="10"/>
        <w:framePr w:wrap="none" w:vAnchor="page" w:hAnchor="page" w:x="1004" w:y="4370"/>
        <w:numPr>
          <w:ilvl w:val="0"/>
          <w:numId w:val="4"/>
        </w:numPr>
        <w:shd w:val="clear" w:color="auto" w:fill="auto"/>
        <w:tabs>
          <w:tab w:val="left" w:pos="3674"/>
        </w:tabs>
        <w:spacing w:after="0" w:line="220" w:lineRule="exact"/>
        <w:ind w:left="3220"/>
        <w:jc w:val="both"/>
      </w:pPr>
      <w:bookmarkStart w:id="11" w:name="bookmark10"/>
      <w:r>
        <w:t>Адреса и реквизиты сторон.</w:t>
      </w:r>
      <w:bookmarkEnd w:id="11"/>
    </w:p>
    <w:p w:rsidR="001F7C0B" w:rsidRDefault="000A3BFB">
      <w:pPr>
        <w:pStyle w:val="10"/>
        <w:framePr w:w="10349" w:h="5231" w:hRule="exact" w:wrap="none" w:vAnchor="page" w:hAnchor="page" w:x="1004" w:y="4879"/>
        <w:shd w:val="clear" w:color="auto" w:fill="auto"/>
        <w:spacing w:after="0" w:line="283" w:lineRule="exact"/>
        <w:ind w:left="53" w:right="5674"/>
      </w:pPr>
      <w:bookmarkStart w:id="12" w:name="bookmark11"/>
      <w:r>
        <w:t>ПОКУПАТЕЛЬ:</w:t>
      </w:r>
      <w:bookmarkEnd w:id="12"/>
    </w:p>
    <w:p w:rsidR="001F7C0B" w:rsidRDefault="000A3BFB">
      <w:pPr>
        <w:pStyle w:val="40"/>
        <w:framePr w:w="10349" w:h="5231" w:hRule="exact" w:wrap="none" w:vAnchor="page" w:hAnchor="page" w:x="1004" w:y="4879"/>
        <w:shd w:val="clear" w:color="auto" w:fill="auto"/>
        <w:ind w:left="53"/>
      </w:pPr>
      <w:r>
        <w:t>ПАО «МРСК Центра»</w:t>
      </w:r>
    </w:p>
    <w:p w:rsidR="001F7C0B" w:rsidRDefault="000A3BFB">
      <w:pPr>
        <w:pStyle w:val="20"/>
        <w:framePr w:w="10349" w:h="5231" w:hRule="exact" w:wrap="none" w:vAnchor="page" w:hAnchor="page" w:x="1004" w:y="4879"/>
        <w:shd w:val="clear" w:color="auto" w:fill="auto"/>
        <w:spacing w:before="0" w:after="0" w:line="283" w:lineRule="exact"/>
        <w:ind w:left="53"/>
        <w:jc w:val="left"/>
      </w:pPr>
      <w:r>
        <w:t>Юридический адрес: 127018, г. Москва, ул.</w:t>
      </w:r>
      <w:r>
        <w:br/>
        <w:t>2-я Ямская, д. 4</w:t>
      </w:r>
    </w:p>
    <w:p w:rsidR="001F7C0B" w:rsidRDefault="000A3BFB">
      <w:pPr>
        <w:pStyle w:val="40"/>
        <w:framePr w:w="10349" w:h="5231" w:hRule="exact" w:wrap="none" w:vAnchor="page" w:hAnchor="page" w:x="1004" w:y="4879"/>
        <w:shd w:val="clear" w:color="auto" w:fill="auto"/>
        <w:ind w:left="53"/>
      </w:pPr>
      <w:r>
        <w:t>ИНН 6901067107 КПП 997450001</w:t>
      </w:r>
      <w:r>
        <w:br/>
        <w:t>Филиал ПАО «МРСК Центра»</w:t>
      </w:r>
      <w:r>
        <w:br/>
        <w:t>«Липецкэнерго»</w:t>
      </w:r>
    </w:p>
    <w:p w:rsidR="001F7C0B" w:rsidRDefault="000A3BFB">
      <w:pPr>
        <w:pStyle w:val="20"/>
        <w:framePr w:w="10349" w:h="5231" w:hRule="exact" w:wrap="none" w:vAnchor="page" w:hAnchor="page" w:x="1004" w:y="4879"/>
        <w:shd w:val="clear" w:color="auto" w:fill="auto"/>
        <w:spacing w:before="0" w:after="0" w:line="283" w:lineRule="exact"/>
        <w:ind w:left="53"/>
        <w:jc w:val="left"/>
      </w:pPr>
      <w:r>
        <w:t>Почтовый адрес: 398001, г. Липецк, ул. 50</w:t>
      </w:r>
    </w:p>
    <w:p w:rsidR="001F7C0B" w:rsidRDefault="000A3BFB">
      <w:pPr>
        <w:pStyle w:val="40"/>
        <w:framePr w:w="10349" w:h="5231" w:hRule="exact" w:wrap="none" w:vAnchor="page" w:hAnchor="page" w:x="1004" w:y="4879"/>
        <w:shd w:val="clear" w:color="auto" w:fill="auto"/>
        <w:ind w:left="53"/>
      </w:pPr>
      <w:r>
        <w:t>лет НЛМК, д. 33</w:t>
      </w:r>
    </w:p>
    <w:p w:rsidR="001F7C0B" w:rsidRDefault="000A3BFB">
      <w:pPr>
        <w:pStyle w:val="40"/>
        <w:framePr w:w="10349" w:h="5231" w:hRule="exact" w:wrap="none" w:vAnchor="page" w:hAnchor="page" w:x="1004" w:y="4879"/>
        <w:shd w:val="clear" w:color="auto" w:fill="auto"/>
        <w:ind w:left="53"/>
      </w:pPr>
      <w:proofErr w:type="gramStart"/>
      <w:r>
        <w:t>р</w:t>
      </w:r>
      <w:proofErr w:type="gramEnd"/>
      <w:r>
        <w:t>/с40702810235000010115</w:t>
      </w:r>
    </w:p>
    <w:p w:rsidR="001F7C0B" w:rsidRDefault="000A3BFB">
      <w:pPr>
        <w:pStyle w:val="20"/>
        <w:framePr w:w="10349" w:h="5231" w:hRule="exact" w:wrap="none" w:vAnchor="page" w:hAnchor="page" w:x="1004" w:y="4879"/>
        <w:shd w:val="clear" w:color="auto" w:fill="auto"/>
        <w:spacing w:before="0" w:after="0" w:line="283" w:lineRule="exact"/>
        <w:ind w:left="53"/>
        <w:jc w:val="left"/>
      </w:pPr>
      <w:r>
        <w:t xml:space="preserve">Отделение N 8593 Сбербанка России </w:t>
      </w:r>
      <w:proofErr w:type="gramStart"/>
      <w:r>
        <w:t>г</w:t>
      </w:r>
      <w:proofErr w:type="gramEnd"/>
      <w:r>
        <w:t>.</w:t>
      </w:r>
    </w:p>
    <w:p w:rsidR="001F7C0B" w:rsidRDefault="000A3BFB">
      <w:pPr>
        <w:pStyle w:val="40"/>
        <w:framePr w:w="10349" w:h="5231" w:hRule="exact" w:wrap="none" w:vAnchor="page" w:hAnchor="page" w:x="1004" w:y="4879"/>
        <w:shd w:val="clear" w:color="auto" w:fill="auto"/>
        <w:ind w:left="53"/>
      </w:pPr>
      <w:r>
        <w:t>Липецк</w:t>
      </w:r>
    </w:p>
    <w:p w:rsidR="001F7C0B" w:rsidRPr="006F76E5" w:rsidRDefault="000A3BFB">
      <w:pPr>
        <w:pStyle w:val="20"/>
        <w:framePr w:w="10349" w:h="5231" w:hRule="exact" w:wrap="none" w:vAnchor="page" w:hAnchor="page" w:x="1004" w:y="4879"/>
        <w:shd w:val="clear" w:color="auto" w:fill="auto"/>
        <w:spacing w:before="0" w:after="0" w:line="283" w:lineRule="exact"/>
        <w:ind w:left="53"/>
        <w:jc w:val="left"/>
      </w:pPr>
      <w:r>
        <w:t>ИНН/КПП 6901067107/482402001</w:t>
      </w:r>
      <w:r>
        <w:br/>
        <w:t>к/с30101810800000000604</w:t>
      </w:r>
      <w:r>
        <w:br/>
        <w:t>ОГРН 1046900099498</w:t>
      </w:r>
      <w:r>
        <w:br/>
        <w:t>БИК 044206604</w:t>
      </w:r>
      <w:r>
        <w:br/>
        <w:t>тел. 22-83-00, факс: 22-83-66</w:t>
      </w:r>
      <w:r>
        <w:br/>
      </w:r>
      <w:r w:rsidR="006F76E5">
        <w:rPr>
          <w:lang w:val="en-US"/>
        </w:rPr>
        <w:t>E</w:t>
      </w:r>
      <w:r w:rsidR="006F76E5" w:rsidRPr="006F76E5">
        <w:t>-</w:t>
      </w:r>
      <w:r w:rsidR="006F76E5">
        <w:rPr>
          <w:lang w:val="en-US"/>
        </w:rPr>
        <w:t>mail</w:t>
      </w:r>
      <w:r w:rsidR="006F76E5" w:rsidRPr="006F76E5">
        <w:t xml:space="preserve">: </w:t>
      </w:r>
      <w:proofErr w:type="spellStart"/>
      <w:r w:rsidR="006F76E5">
        <w:rPr>
          <w:lang w:val="en-US"/>
        </w:rPr>
        <w:t>lipetskenergo</w:t>
      </w:r>
      <w:proofErr w:type="spellEnd"/>
      <w:r w:rsidR="006F76E5" w:rsidRPr="006F76E5">
        <w:t>@</w:t>
      </w:r>
      <w:proofErr w:type="spellStart"/>
      <w:r w:rsidR="006F76E5">
        <w:rPr>
          <w:lang w:val="en-US"/>
        </w:rPr>
        <w:t>mrsk</w:t>
      </w:r>
      <w:proofErr w:type="spellEnd"/>
      <w:r w:rsidR="006F76E5" w:rsidRPr="006F76E5">
        <w:t>-1.</w:t>
      </w:r>
      <w:proofErr w:type="spellStart"/>
      <w:r w:rsidR="006F76E5">
        <w:rPr>
          <w:lang w:val="en-US"/>
        </w:rPr>
        <w:t>ru</w:t>
      </w:r>
      <w:proofErr w:type="spellEnd"/>
    </w:p>
    <w:p w:rsidR="0092509B" w:rsidRPr="0092509B" w:rsidRDefault="0092509B" w:rsidP="0092509B">
      <w:pPr>
        <w:pStyle w:val="20"/>
        <w:framePr w:w="4786" w:h="2536" w:hRule="exact" w:wrap="none" w:vAnchor="page" w:hAnchor="page" w:x="1004" w:y="10307"/>
        <w:shd w:val="clear" w:color="auto" w:fill="auto"/>
        <w:spacing w:before="0" w:after="0" w:line="288" w:lineRule="exact"/>
        <w:ind w:left="43"/>
        <w:jc w:val="left"/>
      </w:pPr>
      <w:r w:rsidRPr="0092509B">
        <w:t>______________________________________</w:t>
      </w:r>
    </w:p>
    <w:p w:rsidR="0092509B" w:rsidRPr="0092509B" w:rsidRDefault="000A3BFB" w:rsidP="0092509B">
      <w:pPr>
        <w:pStyle w:val="20"/>
        <w:framePr w:w="4786" w:h="2536" w:hRule="exact" w:wrap="none" w:vAnchor="page" w:hAnchor="page" w:x="1004" w:y="10307"/>
        <w:shd w:val="clear" w:color="auto" w:fill="auto"/>
        <w:spacing w:before="0" w:after="0" w:line="288" w:lineRule="exact"/>
        <w:ind w:left="43"/>
        <w:jc w:val="left"/>
      </w:pPr>
      <w:r>
        <w:t>/Заместитель генерального директора</w:t>
      </w:r>
      <w:r>
        <w:br/>
      </w:r>
      <w:proofErr w:type="spellStart"/>
      <w:proofErr w:type="gramStart"/>
      <w:r>
        <w:t>директора</w:t>
      </w:r>
      <w:proofErr w:type="spellEnd"/>
      <w:proofErr w:type="gramEnd"/>
      <w:r>
        <w:t xml:space="preserve"> филиала ПАО «МРСК Центра» -</w:t>
      </w:r>
      <w:r w:rsidR="0092509B">
        <w:br/>
        <w:t xml:space="preserve">«Липецкэнерго» А. Н. </w:t>
      </w:r>
      <w:proofErr w:type="spellStart"/>
      <w:r w:rsidR="0092509B">
        <w:t>Конаныхин</w:t>
      </w:r>
      <w:proofErr w:type="spellEnd"/>
      <w:r w:rsidR="0092509B" w:rsidRPr="0092509B">
        <w:t>/</w:t>
      </w:r>
    </w:p>
    <w:p w:rsidR="0092509B" w:rsidRPr="0092509B" w:rsidRDefault="0092509B" w:rsidP="0092509B">
      <w:pPr>
        <w:pStyle w:val="20"/>
        <w:framePr w:w="4786" w:h="2536" w:hRule="exact" w:wrap="none" w:vAnchor="page" w:hAnchor="page" w:x="1004" w:y="10307"/>
        <w:shd w:val="clear" w:color="auto" w:fill="auto"/>
        <w:spacing w:before="0" w:after="0" w:line="288" w:lineRule="exact"/>
        <w:ind w:left="43"/>
        <w:jc w:val="left"/>
      </w:pPr>
      <w:r>
        <w:t xml:space="preserve">                                                М.П.</w:t>
      </w:r>
    </w:p>
    <w:p w:rsidR="001F7C0B" w:rsidRDefault="0092509B" w:rsidP="0092509B">
      <w:pPr>
        <w:pStyle w:val="20"/>
        <w:framePr w:w="4786" w:h="2536" w:hRule="exact" w:wrap="none" w:vAnchor="page" w:hAnchor="page" w:x="1004" w:y="10307"/>
        <w:shd w:val="clear" w:color="auto" w:fill="auto"/>
        <w:spacing w:before="0" w:after="0" w:line="288" w:lineRule="exact"/>
        <w:jc w:val="left"/>
      </w:pPr>
      <w:r>
        <w:t>«____»_________________________</w:t>
      </w:r>
      <w:r w:rsidR="000A3BFB">
        <w:t>201</w:t>
      </w:r>
      <w:r w:rsidR="006F76E5" w:rsidRPr="0092509B">
        <w:t>__</w:t>
      </w:r>
      <w:r w:rsidR="000A3BFB">
        <w:t xml:space="preserve"> г</w:t>
      </w:r>
    </w:p>
    <w:p w:rsidR="001F7C0B" w:rsidRDefault="000A3BFB" w:rsidP="006F76E5">
      <w:pPr>
        <w:pStyle w:val="30"/>
        <w:framePr w:w="3653" w:h="5626" w:hRule="exact" w:wrap="none" w:vAnchor="page" w:hAnchor="page" w:x="5847" w:y="4898"/>
        <w:shd w:val="clear" w:color="auto" w:fill="auto"/>
        <w:spacing w:before="0" w:after="0" w:line="283" w:lineRule="exact"/>
        <w:ind w:left="1460"/>
        <w:jc w:val="left"/>
      </w:pPr>
      <w:r>
        <w:t>ПОСТАВЩИК:</w:t>
      </w:r>
    </w:p>
    <w:p w:rsidR="001F7C0B" w:rsidRDefault="000A3BFB" w:rsidP="006F76E5">
      <w:pPr>
        <w:pStyle w:val="20"/>
        <w:framePr w:w="3653" w:h="5626" w:hRule="exact" w:wrap="none" w:vAnchor="page" w:hAnchor="page" w:x="5847" w:y="4898"/>
        <w:shd w:val="clear" w:color="auto" w:fill="auto"/>
        <w:spacing w:before="0" w:after="0" w:line="283" w:lineRule="exact"/>
        <w:jc w:val="left"/>
      </w:pPr>
      <w:r>
        <w:t>ФГУП « Почта России»:</w:t>
      </w:r>
    </w:p>
    <w:p w:rsidR="001F7C0B" w:rsidRDefault="000A3BFB" w:rsidP="006F76E5">
      <w:pPr>
        <w:pStyle w:val="20"/>
        <w:framePr w:w="3653" w:h="5626" w:hRule="exact" w:wrap="none" w:vAnchor="page" w:hAnchor="page" w:x="5847" w:y="4898"/>
        <w:shd w:val="clear" w:color="auto" w:fill="auto"/>
        <w:spacing w:before="0" w:after="0" w:line="283" w:lineRule="exact"/>
        <w:jc w:val="left"/>
      </w:pPr>
      <w:r>
        <w:t>УФПС Липецкой области - филиал ФГУП «Почта России»</w:t>
      </w:r>
    </w:p>
    <w:p w:rsidR="001F7C0B" w:rsidRDefault="000A3BFB" w:rsidP="006F76E5">
      <w:pPr>
        <w:pStyle w:val="20"/>
        <w:framePr w:w="3653" w:h="5626" w:hRule="exact" w:wrap="none" w:vAnchor="page" w:hAnchor="page" w:x="5847" w:y="4898"/>
        <w:shd w:val="clear" w:color="auto" w:fill="auto"/>
        <w:spacing w:before="0" w:after="0" w:line="283" w:lineRule="exact"/>
        <w:jc w:val="left"/>
      </w:pPr>
      <w:r>
        <w:t xml:space="preserve">398000, г. Липецк, ул. </w:t>
      </w:r>
      <w:proofErr w:type="spellStart"/>
      <w:r>
        <w:t>Зегеля</w:t>
      </w:r>
      <w:proofErr w:type="spellEnd"/>
      <w:r>
        <w:t xml:space="preserve">, д. 2, ОГРН 1037724007276 ИНН 7724261610 КПП 482502001 </w:t>
      </w:r>
      <w:proofErr w:type="gramStart"/>
      <w:r>
        <w:t>р</w:t>
      </w:r>
      <w:proofErr w:type="gramEnd"/>
      <w:r>
        <w:t>/с 40502810200120000011 Операционный офис «Липецкий» Орловского филиала ПАО АКБ «Связь-Банк»</w:t>
      </w:r>
    </w:p>
    <w:p w:rsidR="001F7C0B" w:rsidRDefault="000A3BFB" w:rsidP="006F76E5">
      <w:pPr>
        <w:pStyle w:val="20"/>
        <w:framePr w:w="3653" w:h="5626" w:hRule="exact" w:wrap="none" w:vAnchor="page" w:hAnchor="page" w:x="5847" w:y="4898"/>
        <w:shd w:val="clear" w:color="auto" w:fill="auto"/>
        <w:spacing w:before="0" w:after="0" w:line="283" w:lineRule="exact"/>
        <w:jc w:val="left"/>
      </w:pPr>
      <w:r>
        <w:t>БИК 045402740</w:t>
      </w:r>
    </w:p>
    <w:p w:rsidR="001F7C0B" w:rsidRPr="000D398D" w:rsidRDefault="000A3BFB" w:rsidP="006F76E5">
      <w:pPr>
        <w:pStyle w:val="20"/>
        <w:framePr w:w="3653" w:h="5626" w:hRule="exact" w:wrap="none" w:vAnchor="page" w:hAnchor="page" w:x="5847" w:y="4898"/>
        <w:shd w:val="clear" w:color="auto" w:fill="auto"/>
        <w:spacing w:before="0" w:after="0" w:line="283" w:lineRule="exact"/>
        <w:jc w:val="left"/>
      </w:pPr>
      <w:r>
        <w:t>к/с 30101810300000000740</w:t>
      </w:r>
    </w:p>
    <w:p w:rsidR="006F76E5" w:rsidRDefault="006F76E5" w:rsidP="006F76E5">
      <w:pPr>
        <w:pStyle w:val="20"/>
        <w:framePr w:w="3653" w:h="5626" w:hRule="exact" w:wrap="none" w:vAnchor="page" w:hAnchor="page" w:x="5847" w:y="4898"/>
        <w:shd w:val="clear" w:color="auto" w:fill="auto"/>
        <w:spacing w:before="0" w:after="0" w:line="283" w:lineRule="exact"/>
        <w:jc w:val="left"/>
      </w:pPr>
      <w:r>
        <w:t>тел. (4742) 27-20-79</w:t>
      </w:r>
    </w:p>
    <w:p w:rsidR="006F76E5" w:rsidRDefault="006F76E5" w:rsidP="006F76E5">
      <w:pPr>
        <w:pStyle w:val="20"/>
        <w:framePr w:w="3653" w:h="5626" w:hRule="exact" w:wrap="none" w:vAnchor="page" w:hAnchor="page" w:x="5847" w:y="4898"/>
        <w:shd w:val="clear" w:color="auto" w:fill="auto"/>
        <w:spacing w:before="0" w:after="0" w:line="283" w:lineRule="exact"/>
        <w:jc w:val="left"/>
      </w:pPr>
      <w:r>
        <w:t>факс (4742) 27-30-97</w:t>
      </w:r>
    </w:p>
    <w:p w:rsidR="006F76E5" w:rsidRPr="006F76E5" w:rsidRDefault="006F76E5" w:rsidP="006F76E5">
      <w:pPr>
        <w:pStyle w:val="20"/>
        <w:framePr w:w="3653" w:h="5626" w:hRule="exact" w:wrap="none" w:vAnchor="page" w:hAnchor="page" w:x="5847" w:y="4898"/>
        <w:shd w:val="clear" w:color="auto" w:fill="auto"/>
        <w:spacing w:before="0" w:after="0" w:line="283" w:lineRule="exact"/>
        <w:jc w:val="left"/>
        <w:rPr>
          <w:lang w:val="en-US"/>
        </w:rPr>
      </w:pPr>
      <w:r>
        <w:rPr>
          <w:lang w:val="en-US"/>
        </w:rPr>
        <w:t>E-mail: Irina.Sokolova2@russianpost.ru</w:t>
      </w:r>
    </w:p>
    <w:p w:rsidR="0092509B" w:rsidRPr="0092509B" w:rsidRDefault="0092509B" w:rsidP="0092509B">
      <w:pPr>
        <w:pStyle w:val="20"/>
        <w:framePr w:w="4786" w:h="2536" w:hRule="exact" w:wrap="none" w:vAnchor="page" w:hAnchor="page" w:x="5926" w:y="10306"/>
        <w:shd w:val="clear" w:color="auto" w:fill="auto"/>
        <w:spacing w:before="0" w:after="0" w:line="288" w:lineRule="exact"/>
        <w:ind w:left="43"/>
        <w:jc w:val="left"/>
      </w:pPr>
      <w:r w:rsidRPr="0092509B">
        <w:t>______________________________________</w:t>
      </w:r>
    </w:p>
    <w:p w:rsidR="0092509B" w:rsidRPr="0092509B" w:rsidRDefault="0092509B" w:rsidP="0092509B">
      <w:pPr>
        <w:pStyle w:val="20"/>
        <w:framePr w:w="4786" w:h="2536" w:hRule="exact" w:wrap="none" w:vAnchor="page" w:hAnchor="page" w:x="5926" w:y="10306"/>
        <w:shd w:val="clear" w:color="auto" w:fill="auto"/>
        <w:spacing w:before="0" w:after="0" w:line="288" w:lineRule="exact"/>
        <w:ind w:left="43"/>
        <w:jc w:val="left"/>
      </w:pPr>
      <w:r>
        <w:t>/Заместитель директора</w:t>
      </w:r>
      <w:r w:rsidRPr="0092509B">
        <w:t>/</w:t>
      </w:r>
      <w:r>
        <w:t xml:space="preserve"> И.А. Сапронова/</w:t>
      </w:r>
    </w:p>
    <w:p w:rsidR="0092509B" w:rsidRDefault="0092509B" w:rsidP="0092509B">
      <w:pPr>
        <w:pStyle w:val="20"/>
        <w:framePr w:w="4786" w:h="2536" w:hRule="exact" w:wrap="none" w:vAnchor="page" w:hAnchor="page" w:x="5926" w:y="10306"/>
        <w:shd w:val="clear" w:color="auto" w:fill="auto"/>
        <w:spacing w:before="0" w:after="0" w:line="288" w:lineRule="exact"/>
        <w:ind w:left="43"/>
        <w:jc w:val="left"/>
      </w:pPr>
      <w:r>
        <w:t xml:space="preserve">                                                </w:t>
      </w:r>
    </w:p>
    <w:p w:rsidR="0092509B" w:rsidRDefault="0092509B" w:rsidP="0092509B">
      <w:pPr>
        <w:pStyle w:val="20"/>
        <w:framePr w:w="4786" w:h="2536" w:hRule="exact" w:wrap="none" w:vAnchor="page" w:hAnchor="page" w:x="5926" w:y="10306"/>
        <w:shd w:val="clear" w:color="auto" w:fill="auto"/>
        <w:spacing w:before="0" w:after="0" w:line="288" w:lineRule="exact"/>
        <w:ind w:left="43"/>
        <w:jc w:val="left"/>
      </w:pPr>
    </w:p>
    <w:p w:rsidR="0092509B" w:rsidRPr="0092509B" w:rsidRDefault="0092509B" w:rsidP="0092509B">
      <w:pPr>
        <w:pStyle w:val="20"/>
        <w:framePr w:w="4786" w:h="2536" w:hRule="exact" w:wrap="none" w:vAnchor="page" w:hAnchor="page" w:x="5926" w:y="10306"/>
        <w:shd w:val="clear" w:color="auto" w:fill="auto"/>
        <w:spacing w:before="0" w:after="0" w:line="288" w:lineRule="exact"/>
        <w:ind w:left="43"/>
        <w:jc w:val="left"/>
      </w:pPr>
      <w:r>
        <w:t xml:space="preserve">                                                       М.П.</w:t>
      </w:r>
    </w:p>
    <w:p w:rsidR="0092509B" w:rsidRDefault="0092509B" w:rsidP="0092509B">
      <w:pPr>
        <w:pStyle w:val="20"/>
        <w:framePr w:w="4786" w:h="2536" w:hRule="exact" w:wrap="none" w:vAnchor="page" w:hAnchor="page" w:x="5926" w:y="10306"/>
        <w:shd w:val="clear" w:color="auto" w:fill="auto"/>
        <w:spacing w:before="0" w:after="0" w:line="288" w:lineRule="exact"/>
        <w:jc w:val="left"/>
      </w:pPr>
      <w:r>
        <w:t>«____»_________________________201</w:t>
      </w:r>
      <w:r w:rsidRPr="0092509B">
        <w:t>__</w:t>
      </w:r>
      <w:r>
        <w:t xml:space="preserve"> г</w:t>
      </w:r>
    </w:p>
    <w:p w:rsidR="001F7C0B" w:rsidRDefault="001F7C0B">
      <w:pPr>
        <w:rPr>
          <w:sz w:val="2"/>
          <w:szCs w:val="2"/>
        </w:rPr>
      </w:pPr>
    </w:p>
    <w:sectPr w:rsidR="001F7C0B">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F55" w:rsidRDefault="00147F55">
      <w:r>
        <w:separator/>
      </w:r>
    </w:p>
  </w:endnote>
  <w:endnote w:type="continuationSeparator" w:id="0">
    <w:p w:rsidR="00147F55" w:rsidRDefault="0014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F55" w:rsidRDefault="00147F55"/>
  </w:footnote>
  <w:footnote w:type="continuationSeparator" w:id="0">
    <w:p w:rsidR="00147F55" w:rsidRDefault="00147F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A72E9"/>
    <w:multiLevelType w:val="multilevel"/>
    <w:tmpl w:val="6128AB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0363FA"/>
    <w:multiLevelType w:val="multilevel"/>
    <w:tmpl w:val="07860932"/>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start w:val="5"/>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2B0063B7"/>
    <w:multiLevelType w:val="multilevel"/>
    <w:tmpl w:val="6FE2CBFC"/>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D56AB9"/>
    <w:multiLevelType w:val="multilevel"/>
    <w:tmpl w:val="2F1817B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4A827EC"/>
    <w:multiLevelType w:val="multilevel"/>
    <w:tmpl w:val="70C6BF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A97BFC"/>
    <w:multiLevelType w:val="multilevel"/>
    <w:tmpl w:val="AC5016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0FE2C32"/>
    <w:multiLevelType w:val="multilevel"/>
    <w:tmpl w:val="234CA64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3"/>
  </w:num>
  <w:num w:numId="4">
    <w:abstractNumId w:val="2"/>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C0B"/>
    <w:rsid w:val="000A3BFB"/>
    <w:rsid w:val="000D398D"/>
    <w:rsid w:val="00147F55"/>
    <w:rsid w:val="001F7C0B"/>
    <w:rsid w:val="006F76E5"/>
    <w:rsid w:val="0092509B"/>
    <w:rsid w:val="00B90E47"/>
    <w:rsid w:val="00D917E6"/>
    <w:rsid w:val="00F109C8"/>
    <w:rsid w:val="00F57CD2"/>
    <w:rsid w:val="00F7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2"/>
      <w:szCs w:val="22"/>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a4">
    <w:name w:val="Колонтитул_"/>
    <w:basedOn w:val="a0"/>
    <w:link w:val="a5"/>
    <w:rPr>
      <w:rFonts w:ascii="Trebuchet MS" w:eastAsia="Trebuchet MS" w:hAnsi="Trebuchet MS" w:cs="Trebuchet MS"/>
      <w:b w:val="0"/>
      <w:bCs w:val="0"/>
      <w:i w:val="0"/>
      <w:iCs w:val="0"/>
      <w:smallCaps w:val="0"/>
      <w:strike w:val="0"/>
      <w:sz w:val="17"/>
      <w:szCs w:val="17"/>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6">
    <w:name w:val="Подпись к картинке_"/>
    <w:basedOn w:val="a0"/>
    <w:link w:val="a7"/>
    <w:rPr>
      <w:rFonts w:ascii="Times New Roman" w:eastAsia="Times New Roman" w:hAnsi="Times New Roman" w:cs="Times New Roman"/>
      <w:b w:val="0"/>
      <w:bCs w:val="0"/>
      <w:i w:val="0"/>
      <w:iCs w:val="0"/>
      <w:smallCaps w:val="0"/>
      <w:strike w:val="0"/>
      <w:u w:val="none"/>
    </w:rPr>
  </w:style>
  <w:style w:type="paragraph" w:customStyle="1" w:styleId="10">
    <w:name w:val="Заголовок №1"/>
    <w:basedOn w:val="a"/>
    <w:link w:val="1"/>
    <w:pPr>
      <w:shd w:val="clear" w:color="auto" w:fill="FFFFFF"/>
      <w:spacing w:after="60" w:line="0" w:lineRule="atLeast"/>
      <w:jc w:val="center"/>
      <w:outlineLvl w:val="0"/>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before="60" w:after="300" w:line="0" w:lineRule="atLeast"/>
      <w:jc w:val="center"/>
    </w:pPr>
    <w:rPr>
      <w:rFonts w:ascii="Times New Roman" w:eastAsia="Times New Roman" w:hAnsi="Times New Roman" w:cs="Times New Roman"/>
      <w:b/>
      <w:bCs/>
      <w:sz w:val="22"/>
      <w:szCs w:val="22"/>
    </w:rPr>
  </w:style>
  <w:style w:type="paragraph" w:customStyle="1" w:styleId="20">
    <w:name w:val="Основной текст (2)"/>
    <w:basedOn w:val="a"/>
    <w:link w:val="2"/>
    <w:pPr>
      <w:shd w:val="clear" w:color="auto" w:fill="FFFFFF"/>
      <w:spacing w:before="300" w:after="300" w:line="0" w:lineRule="atLeast"/>
      <w:jc w:val="both"/>
    </w:pPr>
    <w:rPr>
      <w:rFonts w:ascii="Times New Roman" w:eastAsia="Times New Roman" w:hAnsi="Times New Roman" w:cs="Times New Roman"/>
    </w:rPr>
  </w:style>
  <w:style w:type="paragraph" w:customStyle="1" w:styleId="a5">
    <w:name w:val="Колонтитул"/>
    <w:basedOn w:val="a"/>
    <w:link w:val="a4"/>
    <w:pPr>
      <w:shd w:val="clear" w:color="auto" w:fill="FFFFFF"/>
      <w:spacing w:line="0" w:lineRule="atLeast"/>
    </w:pPr>
    <w:rPr>
      <w:rFonts w:ascii="Trebuchet MS" w:eastAsia="Trebuchet MS" w:hAnsi="Trebuchet MS" w:cs="Trebuchet MS"/>
      <w:sz w:val="17"/>
      <w:szCs w:val="17"/>
    </w:rPr>
  </w:style>
  <w:style w:type="paragraph" w:customStyle="1" w:styleId="40">
    <w:name w:val="Основной текст (4)"/>
    <w:basedOn w:val="a"/>
    <w:link w:val="4"/>
    <w:pPr>
      <w:shd w:val="clear" w:color="auto" w:fill="FFFFFF"/>
      <w:spacing w:line="283" w:lineRule="exact"/>
    </w:pPr>
    <w:rPr>
      <w:rFonts w:ascii="Times New Roman" w:eastAsia="Times New Roman" w:hAnsi="Times New Roman" w:cs="Times New Roman"/>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2"/>
      <w:szCs w:val="22"/>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a4">
    <w:name w:val="Колонтитул_"/>
    <w:basedOn w:val="a0"/>
    <w:link w:val="a5"/>
    <w:rPr>
      <w:rFonts w:ascii="Trebuchet MS" w:eastAsia="Trebuchet MS" w:hAnsi="Trebuchet MS" w:cs="Trebuchet MS"/>
      <w:b w:val="0"/>
      <w:bCs w:val="0"/>
      <w:i w:val="0"/>
      <w:iCs w:val="0"/>
      <w:smallCaps w:val="0"/>
      <w:strike w:val="0"/>
      <w:sz w:val="17"/>
      <w:szCs w:val="17"/>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6">
    <w:name w:val="Подпись к картинке_"/>
    <w:basedOn w:val="a0"/>
    <w:link w:val="a7"/>
    <w:rPr>
      <w:rFonts w:ascii="Times New Roman" w:eastAsia="Times New Roman" w:hAnsi="Times New Roman" w:cs="Times New Roman"/>
      <w:b w:val="0"/>
      <w:bCs w:val="0"/>
      <w:i w:val="0"/>
      <w:iCs w:val="0"/>
      <w:smallCaps w:val="0"/>
      <w:strike w:val="0"/>
      <w:u w:val="none"/>
    </w:rPr>
  </w:style>
  <w:style w:type="paragraph" w:customStyle="1" w:styleId="10">
    <w:name w:val="Заголовок №1"/>
    <w:basedOn w:val="a"/>
    <w:link w:val="1"/>
    <w:pPr>
      <w:shd w:val="clear" w:color="auto" w:fill="FFFFFF"/>
      <w:spacing w:after="60" w:line="0" w:lineRule="atLeast"/>
      <w:jc w:val="center"/>
      <w:outlineLvl w:val="0"/>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before="60" w:after="300" w:line="0" w:lineRule="atLeast"/>
      <w:jc w:val="center"/>
    </w:pPr>
    <w:rPr>
      <w:rFonts w:ascii="Times New Roman" w:eastAsia="Times New Roman" w:hAnsi="Times New Roman" w:cs="Times New Roman"/>
      <w:b/>
      <w:bCs/>
      <w:sz w:val="22"/>
      <w:szCs w:val="22"/>
    </w:rPr>
  </w:style>
  <w:style w:type="paragraph" w:customStyle="1" w:styleId="20">
    <w:name w:val="Основной текст (2)"/>
    <w:basedOn w:val="a"/>
    <w:link w:val="2"/>
    <w:pPr>
      <w:shd w:val="clear" w:color="auto" w:fill="FFFFFF"/>
      <w:spacing w:before="300" w:after="300" w:line="0" w:lineRule="atLeast"/>
      <w:jc w:val="both"/>
    </w:pPr>
    <w:rPr>
      <w:rFonts w:ascii="Times New Roman" w:eastAsia="Times New Roman" w:hAnsi="Times New Roman" w:cs="Times New Roman"/>
    </w:rPr>
  </w:style>
  <w:style w:type="paragraph" w:customStyle="1" w:styleId="a5">
    <w:name w:val="Колонтитул"/>
    <w:basedOn w:val="a"/>
    <w:link w:val="a4"/>
    <w:pPr>
      <w:shd w:val="clear" w:color="auto" w:fill="FFFFFF"/>
      <w:spacing w:line="0" w:lineRule="atLeast"/>
    </w:pPr>
    <w:rPr>
      <w:rFonts w:ascii="Trebuchet MS" w:eastAsia="Trebuchet MS" w:hAnsi="Trebuchet MS" w:cs="Trebuchet MS"/>
      <w:sz w:val="17"/>
      <w:szCs w:val="17"/>
    </w:rPr>
  </w:style>
  <w:style w:type="paragraph" w:customStyle="1" w:styleId="40">
    <w:name w:val="Основной текст (4)"/>
    <w:basedOn w:val="a"/>
    <w:link w:val="4"/>
    <w:pPr>
      <w:shd w:val="clear" w:color="auto" w:fill="FFFFFF"/>
      <w:spacing w:line="283" w:lineRule="exact"/>
    </w:pPr>
    <w:rPr>
      <w:rFonts w:ascii="Times New Roman" w:eastAsia="Times New Roman" w:hAnsi="Times New Roman" w:cs="Times New Roman"/>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1556</Words>
  <Characters>8874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Шишлянникова Ирина Николаевна</dc:creator>
  <cp:lastModifiedBy>Шишлянникова Ирина Николаевна</cp:lastModifiedBy>
  <cp:revision>5</cp:revision>
  <dcterms:created xsi:type="dcterms:W3CDTF">2016-09-05T10:10:00Z</dcterms:created>
  <dcterms:modified xsi:type="dcterms:W3CDTF">2016-09-05T10:50:00Z</dcterms:modified>
</cp:coreProperties>
</file>